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83" w:rsidRDefault="00882E83" w:rsidP="00882E83">
      <w:pPr>
        <w:pStyle w:val="Tytu"/>
      </w:pPr>
      <w:r>
        <w:t>Protokół Nr XI/2019</w:t>
      </w:r>
    </w:p>
    <w:p w:rsidR="00882E83" w:rsidRDefault="00882E83" w:rsidP="00882E8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obrad XI nadzwyczajnej sesji Rady Miasta Stoczek Łukowski</w:t>
      </w:r>
    </w:p>
    <w:p w:rsidR="00882E83" w:rsidRDefault="00882E83" w:rsidP="00882E8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dnia 17 września 2019 roku</w:t>
      </w:r>
    </w:p>
    <w:p w:rsidR="00882E83" w:rsidRDefault="00882E83" w:rsidP="00882E83">
      <w:pPr>
        <w:rPr>
          <w:b/>
          <w:bCs/>
          <w:sz w:val="32"/>
        </w:rPr>
      </w:pPr>
    </w:p>
    <w:p w:rsidR="00882E83" w:rsidRDefault="00882E83" w:rsidP="00882E83">
      <w:pPr>
        <w:rPr>
          <w:b/>
          <w:bCs/>
          <w:sz w:val="32"/>
        </w:rPr>
      </w:pPr>
    </w:p>
    <w:p w:rsidR="00882E83" w:rsidRDefault="00882E83" w:rsidP="00882E83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Obrady trwały od godziny 14.30 do godziny </w:t>
      </w:r>
      <w:r w:rsidR="00067B71">
        <w:rPr>
          <w:sz w:val="28"/>
          <w:u w:val="single"/>
        </w:rPr>
        <w:t>15.00.</w:t>
      </w:r>
      <w:r>
        <w:rPr>
          <w:sz w:val="28"/>
          <w:u w:val="single"/>
        </w:rPr>
        <w:t xml:space="preserve"> </w:t>
      </w:r>
    </w:p>
    <w:p w:rsidR="00882E83" w:rsidRDefault="00882E83" w:rsidP="00882E83">
      <w:pPr>
        <w:jc w:val="both"/>
        <w:rPr>
          <w:sz w:val="28"/>
          <w:u w:val="single"/>
        </w:rPr>
      </w:pPr>
    </w:p>
    <w:p w:rsidR="00882E83" w:rsidRDefault="00882E83" w:rsidP="00882E83">
      <w:pPr>
        <w:jc w:val="both"/>
        <w:rPr>
          <w:sz w:val="28"/>
          <w:u w:val="single"/>
        </w:rPr>
      </w:pPr>
    </w:p>
    <w:p w:rsidR="00882E83" w:rsidRDefault="00882E83" w:rsidP="00882E83">
      <w:pPr>
        <w:jc w:val="both"/>
        <w:rPr>
          <w:sz w:val="28"/>
        </w:rPr>
      </w:pPr>
      <w:r>
        <w:rPr>
          <w:b/>
          <w:bCs/>
          <w:sz w:val="28"/>
        </w:rPr>
        <w:t>W obradach udział wzięli:</w:t>
      </w:r>
    </w:p>
    <w:p w:rsidR="00067B71" w:rsidRDefault="00067B71" w:rsidP="00882E8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 Ryszard Szczygieł – radny Sejmiku Województwa Lubelskiego, </w:t>
      </w:r>
    </w:p>
    <w:p w:rsidR="00067B71" w:rsidRDefault="00067B71" w:rsidP="00067B71">
      <w:pPr>
        <w:ind w:left="435"/>
        <w:jc w:val="both"/>
        <w:rPr>
          <w:sz w:val="28"/>
        </w:rPr>
      </w:pPr>
      <w:r>
        <w:rPr>
          <w:sz w:val="28"/>
        </w:rPr>
        <w:t xml:space="preserve">Doradca Wojewody Lubelskiego </w:t>
      </w:r>
    </w:p>
    <w:p w:rsidR="00882E83" w:rsidRDefault="00882E83" w:rsidP="00882E8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 Marcin </w:t>
      </w:r>
      <w:proofErr w:type="spellStart"/>
      <w:r>
        <w:rPr>
          <w:sz w:val="28"/>
        </w:rPr>
        <w:t>Sentkiewicz</w:t>
      </w:r>
      <w:proofErr w:type="spellEnd"/>
      <w:r>
        <w:rPr>
          <w:sz w:val="28"/>
        </w:rPr>
        <w:t xml:space="preserve"> – Burmistrz Miasta</w:t>
      </w:r>
    </w:p>
    <w:p w:rsidR="00882E83" w:rsidRDefault="00882E83" w:rsidP="00882E8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Ewa </w:t>
      </w:r>
      <w:proofErr w:type="spellStart"/>
      <w:r>
        <w:rPr>
          <w:sz w:val="28"/>
        </w:rPr>
        <w:t>Soćko</w:t>
      </w:r>
      <w:proofErr w:type="spellEnd"/>
      <w:r>
        <w:rPr>
          <w:sz w:val="28"/>
        </w:rPr>
        <w:t xml:space="preserve"> – Skarbnik Miasta</w:t>
      </w:r>
    </w:p>
    <w:p w:rsidR="00067B71" w:rsidRDefault="00067B71" w:rsidP="00067B71">
      <w:pPr>
        <w:jc w:val="both"/>
        <w:rPr>
          <w:sz w:val="28"/>
        </w:rPr>
      </w:pPr>
    </w:p>
    <w:p w:rsidR="00882E83" w:rsidRDefault="00882E83" w:rsidP="00882E83">
      <w:pPr>
        <w:ind w:left="75"/>
        <w:jc w:val="both"/>
        <w:rPr>
          <w:sz w:val="28"/>
        </w:rPr>
      </w:pPr>
    </w:p>
    <w:p w:rsidR="00882E83" w:rsidRDefault="00882E83" w:rsidP="00882E83">
      <w:pPr>
        <w:jc w:val="both"/>
        <w:rPr>
          <w:sz w:val="28"/>
        </w:rPr>
      </w:pPr>
      <w:r>
        <w:rPr>
          <w:sz w:val="28"/>
        </w:rPr>
        <w:t xml:space="preserve">Na sesji według listy obecności obecnych było </w:t>
      </w:r>
      <w:r w:rsidR="00067B71">
        <w:rPr>
          <w:sz w:val="28"/>
        </w:rPr>
        <w:t>14</w:t>
      </w:r>
      <w:r>
        <w:rPr>
          <w:sz w:val="28"/>
        </w:rPr>
        <w:t xml:space="preserve"> radnych. </w:t>
      </w:r>
    </w:p>
    <w:p w:rsidR="00882E83" w:rsidRDefault="00882E83" w:rsidP="00882E83">
      <w:pPr>
        <w:jc w:val="both"/>
        <w:rPr>
          <w:sz w:val="28"/>
        </w:rPr>
      </w:pPr>
    </w:p>
    <w:p w:rsidR="00882E83" w:rsidRDefault="00882E83" w:rsidP="00882E83">
      <w:pPr>
        <w:jc w:val="both"/>
        <w:rPr>
          <w:sz w:val="28"/>
        </w:rPr>
      </w:pPr>
    </w:p>
    <w:p w:rsidR="00882E83" w:rsidRDefault="00882E83" w:rsidP="00882E83">
      <w:pPr>
        <w:jc w:val="both"/>
        <w:rPr>
          <w:sz w:val="28"/>
        </w:rPr>
      </w:pPr>
    </w:p>
    <w:p w:rsidR="00882E83" w:rsidRDefault="00882E83" w:rsidP="00882E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Pkt. 1 </w:t>
      </w:r>
    </w:p>
    <w:p w:rsidR="00AB775B" w:rsidRPr="00AB775B" w:rsidRDefault="00882E83" w:rsidP="00AB775B">
      <w:pPr>
        <w:pStyle w:val="Tekstpodstawowy"/>
        <w:rPr>
          <w:b w:val="0"/>
          <w:bCs w:val="0"/>
        </w:rPr>
      </w:pPr>
      <w:r>
        <w:rPr>
          <w:b w:val="0"/>
        </w:rPr>
        <w:t xml:space="preserve">- Pan Krzysztof Szczepańczyk – Przewodniczący Rady Miasta otwierając obrady XI nadzwyczajnej sesji Rady Miasta powitał wszystkich zebranych i stwierdził, że na stan 15 radnych obecnych jest </w:t>
      </w:r>
      <w:r w:rsidR="00067B71">
        <w:rPr>
          <w:b w:val="0"/>
        </w:rPr>
        <w:t>14</w:t>
      </w:r>
      <w:r>
        <w:rPr>
          <w:b w:val="0"/>
        </w:rPr>
        <w:t xml:space="preserve"> radnych, co stanowi quorum i uchwały podjęte w dniu dzisiejszym będą posiadały moc prawną. </w:t>
      </w:r>
      <w:r w:rsidR="00AB775B">
        <w:rPr>
          <w:b w:val="0"/>
        </w:rPr>
        <w:t xml:space="preserve">Szczególnie gorąco powitał Pana </w:t>
      </w:r>
      <w:r w:rsidR="00AB775B" w:rsidRPr="00AB775B">
        <w:rPr>
          <w:b w:val="0"/>
          <w:bCs w:val="0"/>
        </w:rPr>
        <w:t>Ryszard</w:t>
      </w:r>
      <w:r w:rsidR="00AB775B">
        <w:rPr>
          <w:b w:val="0"/>
          <w:bCs w:val="0"/>
        </w:rPr>
        <w:t>a</w:t>
      </w:r>
      <w:r w:rsidR="00AB775B" w:rsidRPr="00AB775B">
        <w:rPr>
          <w:b w:val="0"/>
          <w:bCs w:val="0"/>
        </w:rPr>
        <w:t xml:space="preserve"> Szczygł</w:t>
      </w:r>
      <w:r w:rsidR="00AB775B">
        <w:rPr>
          <w:b w:val="0"/>
          <w:bCs w:val="0"/>
        </w:rPr>
        <w:t>a</w:t>
      </w:r>
      <w:r w:rsidR="00AB775B" w:rsidRPr="00AB775B">
        <w:rPr>
          <w:b w:val="0"/>
          <w:bCs w:val="0"/>
        </w:rPr>
        <w:t xml:space="preserve"> – radn</w:t>
      </w:r>
      <w:r w:rsidR="00AB775B">
        <w:rPr>
          <w:b w:val="0"/>
          <w:bCs w:val="0"/>
        </w:rPr>
        <w:t>ego</w:t>
      </w:r>
      <w:r w:rsidR="00AB775B" w:rsidRPr="00AB775B">
        <w:rPr>
          <w:b w:val="0"/>
          <w:bCs w:val="0"/>
        </w:rPr>
        <w:t xml:space="preserve"> Sejmiku Województwa Lubelskiego</w:t>
      </w:r>
      <w:r w:rsidR="00DD62F8">
        <w:rPr>
          <w:b w:val="0"/>
          <w:bCs w:val="0"/>
        </w:rPr>
        <w:t>, doradcę Wojewody Lubelskiego</w:t>
      </w:r>
      <w:r w:rsidR="00AB775B">
        <w:rPr>
          <w:b w:val="0"/>
          <w:bCs w:val="0"/>
        </w:rPr>
        <w:t xml:space="preserve">.  </w:t>
      </w:r>
    </w:p>
    <w:p w:rsidR="00AB775B" w:rsidRPr="00AB775B" w:rsidRDefault="00AB775B" w:rsidP="00882E83">
      <w:pPr>
        <w:pStyle w:val="Tekstpodstawowy"/>
        <w:rPr>
          <w:b w:val="0"/>
          <w:bCs w:val="0"/>
        </w:rPr>
      </w:pPr>
    </w:p>
    <w:p w:rsidR="00AB775B" w:rsidRDefault="00AB775B" w:rsidP="00882E83">
      <w:pPr>
        <w:pStyle w:val="Tekstpodstawowy"/>
        <w:rPr>
          <w:b w:val="0"/>
        </w:rPr>
      </w:pPr>
      <w:r>
        <w:rPr>
          <w:b w:val="0"/>
        </w:rPr>
        <w:t xml:space="preserve">- Pan Marcin </w:t>
      </w:r>
      <w:proofErr w:type="spellStart"/>
      <w:r>
        <w:rPr>
          <w:b w:val="0"/>
        </w:rPr>
        <w:t>Sentkiewicz</w:t>
      </w:r>
      <w:proofErr w:type="spellEnd"/>
      <w:r>
        <w:rPr>
          <w:b w:val="0"/>
        </w:rPr>
        <w:t xml:space="preserve"> – Burmistrz Miasta zaznaczył, że w obradach dzisiejszej sesji bierze udział szczególny gość – Pan Ryszard Szczygieł, radny Sejmiku Województwa Lubelskiego, a jednocześnie doradca Wojewody Lubelskiego. Jest to osoba bardzo przyjazna i pomocna dla naszego miasta. Burmistrz, w imieniu własnym, oraz mieszkańców miasta złożył na ręce Pana Szczygła szczególne podziękowania za pracę włożoną w rozwój naszego miasta. Wyjaśnił, że okazana przez Pana Szczygła pomoc dotyczy</w:t>
      </w:r>
      <w:r w:rsidR="00DD62F8">
        <w:rPr>
          <w:b w:val="0"/>
        </w:rPr>
        <w:t>ła między innymi</w:t>
      </w:r>
      <w:r>
        <w:rPr>
          <w:b w:val="0"/>
        </w:rPr>
        <w:t xml:space="preserve"> remontu kolektora sanitarnego w ulicy Piłsudskiego oraz uzyskania dofinansowania na budowę sześciu dróg w mieście. </w:t>
      </w:r>
      <w:r w:rsidR="00146181">
        <w:rPr>
          <w:b w:val="0"/>
        </w:rPr>
        <w:t xml:space="preserve">Burmistrz poinformował, że w ostatnich dniach Miasto otrzymało od Wojewody Lubelskiego promesę </w:t>
      </w:r>
      <w:r w:rsidR="00DD62F8">
        <w:rPr>
          <w:b w:val="0"/>
        </w:rPr>
        <w:t xml:space="preserve">                          </w:t>
      </w:r>
      <w:r w:rsidR="00146181">
        <w:rPr>
          <w:b w:val="0"/>
        </w:rPr>
        <w:t xml:space="preserve">w wysokości 1.614.752,00 zł na budowę pięciu dróg w mieście oraz kwotę </w:t>
      </w:r>
      <w:r w:rsidR="00DD62F8">
        <w:rPr>
          <w:b w:val="0"/>
        </w:rPr>
        <w:t xml:space="preserve">                        </w:t>
      </w:r>
      <w:r w:rsidR="00146181">
        <w:rPr>
          <w:b w:val="0"/>
        </w:rPr>
        <w:t>80 tys. zł na budowę drogi dojazdowej do pól. Uzyskani</w:t>
      </w:r>
      <w:r w:rsidR="00DD62F8">
        <w:rPr>
          <w:b w:val="0"/>
        </w:rPr>
        <w:t>e</w:t>
      </w:r>
      <w:r w:rsidR="00146181">
        <w:rPr>
          <w:b w:val="0"/>
        </w:rPr>
        <w:t xml:space="preserve"> tak dużych dofinansowań jest dla naszego miasta ogromnym sukcesem.</w:t>
      </w:r>
    </w:p>
    <w:p w:rsidR="00AB775B" w:rsidRDefault="00AB775B" w:rsidP="00882E83">
      <w:pPr>
        <w:pStyle w:val="Tekstpodstawowy"/>
        <w:rPr>
          <w:b w:val="0"/>
        </w:rPr>
      </w:pPr>
    </w:p>
    <w:p w:rsidR="00DD62F8" w:rsidRDefault="00DD62F8" w:rsidP="00882E83">
      <w:pPr>
        <w:pStyle w:val="Tekstpodstawowy"/>
        <w:rPr>
          <w:b w:val="0"/>
        </w:rPr>
      </w:pPr>
    </w:p>
    <w:p w:rsidR="00DD62F8" w:rsidRDefault="00DD62F8" w:rsidP="00882E83">
      <w:pPr>
        <w:pStyle w:val="Tekstpodstawowy"/>
        <w:rPr>
          <w:b w:val="0"/>
        </w:rPr>
      </w:pPr>
    </w:p>
    <w:p w:rsidR="00AB775B" w:rsidRDefault="00AB775B" w:rsidP="00882E83">
      <w:pPr>
        <w:pStyle w:val="Tekstpodstawowy"/>
        <w:rPr>
          <w:b w:val="0"/>
        </w:rPr>
      </w:pPr>
      <w:r>
        <w:rPr>
          <w:b w:val="0"/>
        </w:rPr>
        <w:lastRenderedPageBreak/>
        <w:t xml:space="preserve">- Pan Ryszard Szczygieł – radny Sejmiku Województwa Lubelskiego </w:t>
      </w:r>
      <w:r w:rsidR="00146181">
        <w:rPr>
          <w:b w:val="0"/>
        </w:rPr>
        <w:t>podziękował Burmistrzowi Miasta za ciepłe słowa skierowane pod jego adresem. Zaznaczył, że jako radny, jest do dyspozycji miejscowych radnych. Jest reprezentantem powiatu łukowskiego w Lublinie. Bardzo cieszy się, że wszystkie samorządy, które złożyły wniosk</w:t>
      </w:r>
      <w:r w:rsidR="00DD62F8">
        <w:rPr>
          <w:b w:val="0"/>
        </w:rPr>
        <w:t>i</w:t>
      </w:r>
      <w:r w:rsidR="00146181">
        <w:rPr>
          <w:b w:val="0"/>
        </w:rPr>
        <w:t xml:space="preserve"> </w:t>
      </w:r>
      <w:r w:rsidR="00DD62F8">
        <w:rPr>
          <w:b w:val="0"/>
        </w:rPr>
        <w:t>z</w:t>
      </w:r>
      <w:r w:rsidR="00146181">
        <w:rPr>
          <w:b w:val="0"/>
        </w:rPr>
        <w:t xml:space="preserve"> Funduszu Dróg Samorządowych otrzymały dofinansowanie. Również powiat łukowski otrzymał dofinansowanie                                  w wysokości prawie 35 mln. zł. Ponadto Miasto Stoczek Łukowski otrzyma dofinansowanie na budowę dróg z Funduszu Ochrony Gruntów Rolnych.            Pan Szczygieł zaznaczył, że wspólnie z Burmistrzem, dba o to, aby samorząd  miasta Stoczek Łukowski korzystał z </w:t>
      </w:r>
      <w:r w:rsidR="00DD62F8">
        <w:rPr>
          <w:b w:val="0"/>
        </w:rPr>
        <w:t xml:space="preserve">każdego </w:t>
      </w:r>
      <w:r w:rsidR="00146181">
        <w:rPr>
          <w:b w:val="0"/>
        </w:rPr>
        <w:t>możliwego dofinansowani</w:t>
      </w:r>
      <w:r w:rsidR="00DD62F8">
        <w:rPr>
          <w:b w:val="0"/>
        </w:rPr>
        <w:t>a</w:t>
      </w:r>
      <w:r w:rsidR="00146181">
        <w:rPr>
          <w:b w:val="0"/>
        </w:rPr>
        <w:t xml:space="preserve">. Podziękował również radnym za wsparcie wykonywanej przez Burmistrza Miasta pracy na rzecz mieszkańców i całego miasta. Pan Szczygieł zadeklarował naszemu miastu każdą możliwą pomoc. </w:t>
      </w:r>
    </w:p>
    <w:p w:rsidR="00882E83" w:rsidRDefault="00882E83" w:rsidP="00882E83">
      <w:pPr>
        <w:pStyle w:val="Tekstpodstawowy"/>
        <w:rPr>
          <w:b w:val="0"/>
        </w:rPr>
      </w:pPr>
    </w:p>
    <w:p w:rsidR="00882E83" w:rsidRDefault="00882E83" w:rsidP="00882E83">
      <w:pPr>
        <w:pStyle w:val="Tekstpodstawowy"/>
        <w:rPr>
          <w:b w:val="0"/>
        </w:rPr>
      </w:pPr>
    </w:p>
    <w:p w:rsidR="00882E83" w:rsidRDefault="00882E83" w:rsidP="00882E83">
      <w:pPr>
        <w:pStyle w:val="Tekstpodstawowy"/>
        <w:rPr>
          <w:b w:val="0"/>
        </w:rPr>
      </w:pPr>
    </w:p>
    <w:p w:rsidR="00882E83" w:rsidRDefault="00882E83" w:rsidP="00882E83">
      <w:pPr>
        <w:pStyle w:val="Tekstpodstawowy"/>
        <w:rPr>
          <w:szCs w:val="28"/>
        </w:rPr>
      </w:pPr>
      <w:r>
        <w:t>Pkt. 2</w:t>
      </w:r>
    </w:p>
    <w:p w:rsidR="00882E83" w:rsidRDefault="00882E83" w:rsidP="00882E8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Pani Ewa </w:t>
      </w:r>
      <w:proofErr w:type="spellStart"/>
      <w:r>
        <w:rPr>
          <w:sz w:val="28"/>
          <w:szCs w:val="28"/>
        </w:rPr>
        <w:t>Soćko</w:t>
      </w:r>
      <w:proofErr w:type="spellEnd"/>
      <w:r>
        <w:rPr>
          <w:sz w:val="28"/>
          <w:szCs w:val="28"/>
        </w:rPr>
        <w:t xml:space="preserve"> – Skarbnik Miasta przedstawiła projekt uchwały Nr XI/65/2019 </w:t>
      </w:r>
      <w:r>
        <w:rPr>
          <w:bCs/>
          <w:sz w:val="28"/>
          <w:szCs w:val="28"/>
        </w:rPr>
        <w:t>w sprawie zmian wieloletniej prognozy finansowej.</w:t>
      </w:r>
    </w:p>
    <w:p w:rsidR="00882E83" w:rsidRDefault="00882E83" w:rsidP="00882E83">
      <w:pPr>
        <w:jc w:val="both"/>
        <w:rPr>
          <w:bCs/>
          <w:sz w:val="28"/>
          <w:szCs w:val="28"/>
        </w:rPr>
      </w:pPr>
    </w:p>
    <w:p w:rsidR="00882E83" w:rsidRDefault="00882E83" w:rsidP="00882E83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:rsidR="00882E83" w:rsidRDefault="00882E83" w:rsidP="00882E83">
      <w:pPr>
        <w:jc w:val="both"/>
        <w:rPr>
          <w:bCs/>
          <w:sz w:val="28"/>
        </w:rPr>
      </w:pPr>
    </w:p>
    <w:p w:rsidR="00DD62F8" w:rsidRDefault="00882E83" w:rsidP="00882E83">
      <w:pPr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DD62F8">
        <w:rPr>
          <w:bCs/>
          <w:sz w:val="28"/>
        </w:rPr>
        <w:t>Dyskusji nie przeprowadzono.</w:t>
      </w:r>
    </w:p>
    <w:p w:rsidR="00DD62F8" w:rsidRDefault="00DD62F8" w:rsidP="00882E83">
      <w:pPr>
        <w:jc w:val="both"/>
        <w:rPr>
          <w:bCs/>
          <w:sz w:val="28"/>
        </w:rPr>
      </w:pPr>
    </w:p>
    <w:p w:rsidR="00882E83" w:rsidRDefault="00DD62F8" w:rsidP="00882E83">
      <w:pPr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- </w:t>
      </w:r>
      <w:r w:rsidR="00882E83">
        <w:rPr>
          <w:sz w:val="28"/>
          <w:szCs w:val="28"/>
        </w:rPr>
        <w:t xml:space="preserve">Przewodniczący Rady Miasta poddał pod głosowanie imienne projekt uchwały Nr XI/65/2019 </w:t>
      </w:r>
      <w:r w:rsidR="00882E83">
        <w:rPr>
          <w:bCs/>
          <w:sz w:val="28"/>
          <w:szCs w:val="28"/>
        </w:rPr>
        <w:t>w sprawie zmian wieloletniej prognozy finansowej.</w:t>
      </w:r>
    </w:p>
    <w:p w:rsidR="00882E83" w:rsidRDefault="00882E83" w:rsidP="00882E83">
      <w:pPr>
        <w:jc w:val="both"/>
        <w:rPr>
          <w:b/>
          <w:bCs/>
          <w:sz w:val="28"/>
        </w:rPr>
      </w:pPr>
    </w:p>
    <w:p w:rsidR="00882E83" w:rsidRDefault="00882E83" w:rsidP="00882E8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Za przyjęciem uchwały głosowało </w:t>
      </w:r>
      <w:r w:rsidR="00146181">
        <w:rPr>
          <w:b/>
          <w:bCs/>
          <w:sz w:val="28"/>
        </w:rPr>
        <w:t>14</w:t>
      </w:r>
      <w:r>
        <w:rPr>
          <w:b/>
          <w:bCs/>
          <w:sz w:val="28"/>
        </w:rPr>
        <w:t xml:space="preserve"> radnych, przeciw – nie było, wstrzymujących się – nie było.</w:t>
      </w:r>
    </w:p>
    <w:p w:rsidR="00882E83" w:rsidRDefault="00882E83" w:rsidP="00882E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:rsidR="00882E83" w:rsidRDefault="00882E83" w:rsidP="00882E83">
      <w:pPr>
        <w:jc w:val="both"/>
        <w:rPr>
          <w:b/>
          <w:bCs/>
          <w:sz w:val="28"/>
        </w:rPr>
      </w:pPr>
    </w:p>
    <w:p w:rsidR="00882E83" w:rsidRDefault="00882E83" w:rsidP="00882E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XI/65/2019 </w:t>
      </w:r>
      <w:r>
        <w:rPr>
          <w:b/>
          <w:bCs/>
          <w:sz w:val="28"/>
          <w:szCs w:val="28"/>
        </w:rPr>
        <w:t xml:space="preserve">w sprawie zmian wieloletniej prognozy finansowej </w:t>
      </w:r>
      <w:r>
        <w:rPr>
          <w:bCs/>
          <w:sz w:val="28"/>
          <w:szCs w:val="28"/>
        </w:rPr>
        <w:t xml:space="preserve">została </w:t>
      </w:r>
      <w:r>
        <w:rPr>
          <w:sz w:val="28"/>
          <w:szCs w:val="28"/>
        </w:rPr>
        <w:t>przyjęta jednogłośnie głosów i stanowi załącznik do protokołu.</w:t>
      </w:r>
    </w:p>
    <w:p w:rsidR="00882E83" w:rsidRDefault="00882E83" w:rsidP="00882E83">
      <w:pPr>
        <w:jc w:val="both"/>
        <w:rPr>
          <w:sz w:val="28"/>
          <w:szCs w:val="28"/>
        </w:rPr>
      </w:pPr>
    </w:p>
    <w:p w:rsidR="00882E83" w:rsidRDefault="00882E83" w:rsidP="00882E83">
      <w:pPr>
        <w:jc w:val="both"/>
        <w:rPr>
          <w:sz w:val="28"/>
          <w:szCs w:val="28"/>
        </w:rPr>
      </w:pPr>
    </w:p>
    <w:p w:rsidR="00882E83" w:rsidRDefault="00882E83" w:rsidP="00882E83">
      <w:pPr>
        <w:jc w:val="both"/>
        <w:rPr>
          <w:sz w:val="28"/>
          <w:szCs w:val="28"/>
        </w:rPr>
      </w:pPr>
    </w:p>
    <w:p w:rsidR="00882E83" w:rsidRDefault="00882E83" w:rsidP="00882E83">
      <w:pPr>
        <w:pStyle w:val="Tekstpodstawowy"/>
        <w:rPr>
          <w:szCs w:val="28"/>
        </w:rPr>
      </w:pPr>
      <w:r>
        <w:t>Pkt. 3</w:t>
      </w:r>
    </w:p>
    <w:p w:rsidR="00882E83" w:rsidRDefault="00882E83" w:rsidP="00882E8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Pani Ewa </w:t>
      </w:r>
      <w:proofErr w:type="spellStart"/>
      <w:r>
        <w:rPr>
          <w:sz w:val="28"/>
          <w:szCs w:val="28"/>
        </w:rPr>
        <w:t>Soćko</w:t>
      </w:r>
      <w:proofErr w:type="spellEnd"/>
      <w:r>
        <w:rPr>
          <w:sz w:val="28"/>
          <w:szCs w:val="28"/>
        </w:rPr>
        <w:t xml:space="preserve"> – Skarbnik Miasta przedstawiła projekt uchwały Nr XI/66/2019 </w:t>
      </w:r>
      <w:r>
        <w:rPr>
          <w:bCs/>
          <w:sz w:val="28"/>
          <w:szCs w:val="28"/>
        </w:rPr>
        <w:t>w sprawie zmian budżetu miasta na 2019 rok.</w:t>
      </w:r>
    </w:p>
    <w:p w:rsidR="00882E83" w:rsidRDefault="00882E83" w:rsidP="00882E83">
      <w:pPr>
        <w:jc w:val="both"/>
        <w:rPr>
          <w:bCs/>
          <w:sz w:val="28"/>
          <w:szCs w:val="28"/>
        </w:rPr>
      </w:pPr>
    </w:p>
    <w:p w:rsidR="00882E83" w:rsidRDefault="00882E83" w:rsidP="00882E83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:rsidR="00882E83" w:rsidRDefault="00882E83" w:rsidP="00882E83">
      <w:pPr>
        <w:jc w:val="both"/>
        <w:rPr>
          <w:bCs/>
          <w:sz w:val="28"/>
        </w:rPr>
      </w:pPr>
    </w:p>
    <w:p w:rsidR="00DD62F8" w:rsidRDefault="00882E83" w:rsidP="00882E83">
      <w:pPr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DD62F8">
        <w:rPr>
          <w:bCs/>
          <w:sz w:val="28"/>
        </w:rPr>
        <w:t>Dyskusji nie przeprowadzono.</w:t>
      </w:r>
    </w:p>
    <w:p w:rsidR="00882E83" w:rsidRDefault="00DD62F8" w:rsidP="00882E83">
      <w:pPr>
        <w:jc w:val="both"/>
        <w:rPr>
          <w:bCs/>
          <w:sz w:val="28"/>
          <w:szCs w:val="28"/>
        </w:rPr>
      </w:pPr>
      <w:r>
        <w:rPr>
          <w:bCs/>
          <w:sz w:val="28"/>
        </w:rPr>
        <w:lastRenderedPageBreak/>
        <w:t xml:space="preserve">- </w:t>
      </w:r>
      <w:r w:rsidR="00882E83">
        <w:rPr>
          <w:sz w:val="28"/>
          <w:szCs w:val="28"/>
        </w:rPr>
        <w:t xml:space="preserve">Przewodniczący Rady Miasta poddał pod głosowanie imienne projekt uchwały Nr XI/66/2019 </w:t>
      </w:r>
      <w:r w:rsidR="00882E83">
        <w:rPr>
          <w:bCs/>
          <w:sz w:val="28"/>
          <w:szCs w:val="28"/>
        </w:rPr>
        <w:t>w sprawie zmian budżetu miasta na 2019 rok.</w:t>
      </w:r>
    </w:p>
    <w:p w:rsidR="00882E83" w:rsidRDefault="00882E83" w:rsidP="00882E83">
      <w:pPr>
        <w:jc w:val="both"/>
        <w:rPr>
          <w:b/>
          <w:bCs/>
          <w:sz w:val="28"/>
        </w:rPr>
      </w:pPr>
    </w:p>
    <w:p w:rsidR="00882E83" w:rsidRDefault="00882E83" w:rsidP="00882E8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Za przyjęciem uchwały głosowało </w:t>
      </w:r>
      <w:r w:rsidR="00146181">
        <w:rPr>
          <w:b/>
          <w:bCs/>
          <w:sz w:val="28"/>
        </w:rPr>
        <w:t>14</w:t>
      </w:r>
      <w:r>
        <w:rPr>
          <w:b/>
          <w:bCs/>
          <w:sz w:val="28"/>
        </w:rPr>
        <w:t xml:space="preserve"> radnych, przeciw – nie było, wstrzymujących się – nie było.</w:t>
      </w:r>
    </w:p>
    <w:p w:rsidR="00882E83" w:rsidRDefault="00882E83" w:rsidP="00882E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:rsidR="00882E83" w:rsidRDefault="00882E83" w:rsidP="00882E83">
      <w:pPr>
        <w:jc w:val="both"/>
        <w:rPr>
          <w:b/>
          <w:bCs/>
          <w:sz w:val="28"/>
        </w:rPr>
      </w:pPr>
    </w:p>
    <w:p w:rsidR="00882E83" w:rsidRDefault="00882E83" w:rsidP="00882E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XI/66/2019 </w:t>
      </w:r>
      <w:r>
        <w:rPr>
          <w:b/>
          <w:bCs/>
          <w:sz w:val="28"/>
          <w:szCs w:val="28"/>
        </w:rPr>
        <w:t xml:space="preserve">w sprawie zmian budżetu miasta na 2019 rok </w:t>
      </w:r>
      <w:r>
        <w:rPr>
          <w:bCs/>
          <w:sz w:val="28"/>
          <w:szCs w:val="28"/>
        </w:rPr>
        <w:t xml:space="preserve">została </w:t>
      </w:r>
      <w:r>
        <w:rPr>
          <w:sz w:val="28"/>
          <w:szCs w:val="28"/>
        </w:rPr>
        <w:t>przyjęta jednogłośnie głosów i stanowi załącznik do protokołu.</w:t>
      </w:r>
    </w:p>
    <w:p w:rsidR="00882E83" w:rsidRDefault="00882E83" w:rsidP="00882E83">
      <w:pPr>
        <w:jc w:val="both"/>
        <w:rPr>
          <w:sz w:val="28"/>
          <w:szCs w:val="28"/>
        </w:rPr>
      </w:pPr>
    </w:p>
    <w:p w:rsidR="00882E83" w:rsidRDefault="00882E83" w:rsidP="00882E83">
      <w:pPr>
        <w:jc w:val="both"/>
        <w:rPr>
          <w:sz w:val="28"/>
          <w:szCs w:val="28"/>
        </w:rPr>
      </w:pPr>
    </w:p>
    <w:p w:rsidR="00882E83" w:rsidRDefault="00882E83" w:rsidP="00882E83">
      <w:pPr>
        <w:jc w:val="both"/>
        <w:rPr>
          <w:sz w:val="28"/>
          <w:szCs w:val="28"/>
        </w:rPr>
      </w:pPr>
    </w:p>
    <w:p w:rsidR="00882E83" w:rsidRDefault="00882E83" w:rsidP="00882E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4</w:t>
      </w:r>
    </w:p>
    <w:p w:rsidR="00882E83" w:rsidRDefault="00882E83" w:rsidP="00882E83">
      <w:pPr>
        <w:jc w:val="both"/>
        <w:rPr>
          <w:sz w:val="28"/>
          <w:szCs w:val="28"/>
        </w:rPr>
      </w:pPr>
      <w:r>
        <w:rPr>
          <w:sz w:val="28"/>
          <w:szCs w:val="28"/>
        </w:rPr>
        <w:t>Wobec wyczerpania porządku obrad Przewodniczący Rady Miasta zamknął obrady XI nadzwyczajnej sesji Rady Miasta Stoczek Łukowski.</w:t>
      </w:r>
    </w:p>
    <w:p w:rsidR="00882E83" w:rsidRDefault="00882E83" w:rsidP="00882E83">
      <w:pPr>
        <w:jc w:val="both"/>
        <w:rPr>
          <w:sz w:val="28"/>
          <w:szCs w:val="28"/>
        </w:rPr>
      </w:pPr>
    </w:p>
    <w:p w:rsidR="00882E83" w:rsidRDefault="00882E83" w:rsidP="00882E83">
      <w:pPr>
        <w:jc w:val="both"/>
        <w:rPr>
          <w:sz w:val="28"/>
          <w:szCs w:val="28"/>
        </w:rPr>
      </w:pPr>
    </w:p>
    <w:p w:rsidR="00DD62F8" w:rsidRDefault="00DD62F8" w:rsidP="00882E83">
      <w:pPr>
        <w:jc w:val="both"/>
        <w:rPr>
          <w:sz w:val="28"/>
          <w:szCs w:val="28"/>
        </w:rPr>
      </w:pPr>
    </w:p>
    <w:p w:rsidR="00DD62F8" w:rsidRDefault="00DD62F8" w:rsidP="00882E83">
      <w:pPr>
        <w:jc w:val="both"/>
        <w:rPr>
          <w:sz w:val="28"/>
          <w:szCs w:val="28"/>
        </w:rPr>
      </w:pPr>
      <w:bookmarkStart w:id="0" w:name="_GoBack"/>
      <w:bookmarkEnd w:id="0"/>
    </w:p>
    <w:p w:rsidR="00882E83" w:rsidRDefault="00882E83" w:rsidP="00882E83">
      <w:pPr>
        <w:jc w:val="both"/>
        <w:rPr>
          <w:sz w:val="28"/>
          <w:szCs w:val="28"/>
        </w:rPr>
      </w:pPr>
    </w:p>
    <w:p w:rsidR="00882E83" w:rsidRDefault="00882E83" w:rsidP="00882E83">
      <w:pPr>
        <w:jc w:val="both"/>
        <w:rPr>
          <w:sz w:val="28"/>
          <w:szCs w:val="28"/>
        </w:rPr>
      </w:pPr>
    </w:p>
    <w:p w:rsidR="00882E83" w:rsidRDefault="00882E83" w:rsidP="00882E83">
      <w:pPr>
        <w:jc w:val="both"/>
        <w:rPr>
          <w:sz w:val="28"/>
          <w:szCs w:val="28"/>
        </w:rPr>
      </w:pPr>
    </w:p>
    <w:p w:rsidR="00882E83" w:rsidRDefault="00882E83" w:rsidP="00882E83">
      <w:pPr>
        <w:jc w:val="both"/>
        <w:rPr>
          <w:sz w:val="28"/>
          <w:szCs w:val="28"/>
        </w:rPr>
      </w:pPr>
    </w:p>
    <w:p w:rsidR="00882E83" w:rsidRDefault="00882E83" w:rsidP="00882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Przewodniczący Rady Miasta</w:t>
      </w:r>
    </w:p>
    <w:p w:rsidR="00882E83" w:rsidRDefault="00882E83" w:rsidP="00882E83">
      <w:pPr>
        <w:jc w:val="both"/>
        <w:rPr>
          <w:sz w:val="28"/>
          <w:szCs w:val="28"/>
        </w:rPr>
      </w:pPr>
    </w:p>
    <w:p w:rsidR="00882E83" w:rsidRDefault="00882E83" w:rsidP="00882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Krzysztof Szczepańczyk</w:t>
      </w:r>
    </w:p>
    <w:p w:rsidR="00882E83" w:rsidRDefault="00882E83" w:rsidP="00882E83">
      <w:pPr>
        <w:jc w:val="both"/>
        <w:rPr>
          <w:sz w:val="28"/>
          <w:szCs w:val="28"/>
        </w:rPr>
      </w:pPr>
    </w:p>
    <w:p w:rsidR="00882E83" w:rsidRDefault="00882E83" w:rsidP="00882E83">
      <w:pPr>
        <w:jc w:val="both"/>
        <w:rPr>
          <w:sz w:val="28"/>
          <w:szCs w:val="28"/>
        </w:rPr>
      </w:pPr>
    </w:p>
    <w:p w:rsidR="00882E83" w:rsidRDefault="00882E83" w:rsidP="00882E83">
      <w:pPr>
        <w:jc w:val="both"/>
        <w:rPr>
          <w:sz w:val="28"/>
          <w:szCs w:val="28"/>
        </w:rPr>
      </w:pPr>
    </w:p>
    <w:p w:rsidR="00882E83" w:rsidRDefault="00882E83" w:rsidP="00882E83">
      <w:pPr>
        <w:jc w:val="both"/>
        <w:rPr>
          <w:sz w:val="28"/>
          <w:szCs w:val="28"/>
        </w:rPr>
      </w:pPr>
      <w:r>
        <w:rPr>
          <w:sz w:val="28"/>
          <w:szCs w:val="28"/>
        </w:rPr>
        <w:t>Protokołował:</w:t>
      </w:r>
    </w:p>
    <w:p w:rsidR="00882E83" w:rsidRDefault="00882E83" w:rsidP="00882E83">
      <w:pPr>
        <w:jc w:val="both"/>
        <w:rPr>
          <w:sz w:val="28"/>
          <w:szCs w:val="28"/>
        </w:rPr>
      </w:pPr>
    </w:p>
    <w:p w:rsidR="00882E83" w:rsidRDefault="00882E83" w:rsidP="00882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Zbigniew </w:t>
      </w:r>
      <w:proofErr w:type="spellStart"/>
      <w:r>
        <w:rPr>
          <w:sz w:val="28"/>
          <w:szCs w:val="28"/>
        </w:rPr>
        <w:t>Drosio</w:t>
      </w:r>
      <w:proofErr w:type="spellEnd"/>
    </w:p>
    <w:p w:rsidR="00882E83" w:rsidRDefault="00882E83" w:rsidP="00882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2E83" w:rsidRDefault="00882E83" w:rsidP="00882E83"/>
    <w:p w:rsidR="00DC63E1" w:rsidRDefault="00DC63E1"/>
    <w:sectPr w:rsidR="00DC63E1" w:rsidSect="00882E83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789" w:rsidRDefault="00F35789" w:rsidP="00882E83">
      <w:r>
        <w:separator/>
      </w:r>
    </w:p>
  </w:endnote>
  <w:endnote w:type="continuationSeparator" w:id="0">
    <w:p w:rsidR="00F35789" w:rsidRDefault="00F35789" w:rsidP="0088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314902"/>
      <w:docPartObj>
        <w:docPartGallery w:val="Page Numbers (Bottom of Page)"/>
        <w:docPartUnique/>
      </w:docPartObj>
    </w:sdtPr>
    <w:sdtEndPr/>
    <w:sdtContent>
      <w:p w:rsidR="00882E83" w:rsidRDefault="00882E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82E83" w:rsidRDefault="00882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789" w:rsidRDefault="00F35789" w:rsidP="00882E83">
      <w:r>
        <w:separator/>
      </w:r>
    </w:p>
  </w:footnote>
  <w:footnote w:type="continuationSeparator" w:id="0">
    <w:p w:rsidR="00F35789" w:rsidRDefault="00F35789" w:rsidP="0088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36926"/>
    <w:multiLevelType w:val="hybridMultilevel"/>
    <w:tmpl w:val="B6E2B36A"/>
    <w:lvl w:ilvl="0" w:tplc="8444A8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5AB2F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5412C"/>
    <w:multiLevelType w:val="hybridMultilevel"/>
    <w:tmpl w:val="358A6B82"/>
    <w:lvl w:ilvl="0" w:tplc="8444A8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5AB2F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83"/>
    <w:rsid w:val="00067B71"/>
    <w:rsid w:val="00146181"/>
    <w:rsid w:val="004F4972"/>
    <w:rsid w:val="00882E83"/>
    <w:rsid w:val="00AB775B"/>
    <w:rsid w:val="00DC63E1"/>
    <w:rsid w:val="00DD62F8"/>
    <w:rsid w:val="00F3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B19E"/>
  <w15:chartTrackingRefBased/>
  <w15:docId w15:val="{79BAD860-7600-4417-B38E-5E45620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8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2E83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882E8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82E83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2E8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E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E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2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2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2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4</cp:revision>
  <cp:lastPrinted>2019-09-18T09:09:00Z</cp:lastPrinted>
  <dcterms:created xsi:type="dcterms:W3CDTF">2019-09-16T09:48:00Z</dcterms:created>
  <dcterms:modified xsi:type="dcterms:W3CDTF">2019-09-18T09:09:00Z</dcterms:modified>
</cp:coreProperties>
</file>